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ООО "ТаймВэб.Домены"</w:t>
      </w:r>
    </w:p>
    <w:p w:rsidR="00000000" w:rsidDel="00000000" w:rsidP="00000000" w:rsidRDefault="00000000" w:rsidRPr="00000000" w14:paraId="00000002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ИНН 7810704872 / ОГРН: 1177847290500</w:t>
      </w:r>
    </w:p>
    <w:p w:rsidR="00000000" w:rsidDel="00000000" w:rsidP="00000000" w:rsidRDefault="00000000" w:rsidRPr="00000000" w14:paraId="00000003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196006, г. Санкт-Петербург, ул. Заставская, д. 22, </w:t>
      </w:r>
    </w:p>
    <w:p w:rsidR="00000000" w:rsidDel="00000000" w:rsidP="00000000" w:rsidRDefault="00000000" w:rsidRPr="00000000" w14:paraId="00000004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корпус 2, литера А, пом.308</w:t>
      </w:r>
    </w:p>
    <w:p w:rsidR="00000000" w:rsidDel="00000000" w:rsidP="00000000" w:rsidRDefault="00000000" w:rsidRPr="00000000" w14:paraId="00000005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ООО "АпТайм Менеджмент"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(управляющей организации ООО "ТаймВэб.Домены")</w:t>
      </w:r>
    </w:p>
    <w:p w:rsidR="00000000" w:rsidDel="00000000" w:rsidP="00000000" w:rsidRDefault="00000000" w:rsidRPr="00000000" w14:paraId="00000009">
      <w:pPr>
        <w:jc w:val="right"/>
        <w:rPr>
          <w:rFonts w:ascii="Cambria" w:cs="Cambria" w:eastAsia="Cambria" w:hAnsi="Cambria"/>
          <w:b w:val="1"/>
          <w:bCs w:val="1"/>
        </w:rPr>
      </w:pPr>
      <w:bookmarkStart w:colFirst="0" w:colLast="0" w:name="_m9mcw7sim7zw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Павловой Наталье Васильевне</w:t>
      </w:r>
    </w:p>
    <w:p w:rsidR="00000000" w:rsidDel="00000000" w:rsidP="00000000" w:rsidRDefault="00000000" w:rsidRPr="00000000" w14:paraId="0000000A">
      <w:pPr>
        <w:jc w:val="righ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Организация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25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(полное название юридического лица)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ИНН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КПП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108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Юридический адрес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right="-108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Почтовый адрес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в лице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(должность, фамилия, имя, отчество)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69"/>
        <w:gridCol w:w="6202"/>
        <w:tblGridChange w:id="0">
          <w:tblGrid>
            <w:gridCol w:w="3369"/>
            <w:gridCol w:w="6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действующего на основании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-100" w:firstLine="0"/>
              <w:jc w:val="center"/>
              <w:rPr>
                <w:rFonts w:ascii="Cambria" w:cs="Cambria" w:eastAsia="Cambria" w:hAnsi="Cambria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superscript"/>
                <w:rtl w:val="0"/>
              </w:rPr>
              <w:t xml:space="preserve">(Устава, либо доверенности №)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настоящим заявлением подтверждает, что компания ООО «ТаймВэб.Домены» на основании данного заявления и уведомления с указанного ниже e-mail от уполномоченного представителя организации, в отношении зарегистрированных на имя организации доменных имен, вправе передать право администрирования следующих домена (ов)</w:t>
      </w:r>
    </w:p>
    <w:tbl>
      <w:tblPr>
        <w:tblStyle w:val="Table4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center"/>
        <w:rPr>
          <w:rFonts w:ascii="Cambria" w:cs="Cambria" w:eastAsia="Cambria" w:hAnsi="Cambria"/>
          <w:sz w:val="24"/>
          <w:szCs w:val="24"/>
          <w:vertAlign w:val="superscript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(наименование доменов без www)</w:t>
      </w:r>
    </w:p>
    <w:p w:rsidR="00000000" w:rsidDel="00000000" w:rsidP="00000000" w:rsidRDefault="00000000" w:rsidRPr="00000000" w14:paraId="0000002F">
      <w:pPr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x4xbxqt9c6ta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в соответствии с правилами, установленными компанией ООО «ТаймВэб.Домены» и опубликованными на сайте указанной компании, другому администратору: </w:t>
      </w:r>
    </w:p>
    <w:p w:rsidR="00000000" w:rsidDel="00000000" w:rsidP="00000000" w:rsidRDefault="00000000" w:rsidRPr="00000000" w14:paraId="00000030">
      <w:pPr>
        <w:jc w:val="center"/>
        <w:rPr>
          <w:rFonts w:ascii="Cambria" w:cs="Cambria" w:eastAsia="Cambria" w:hAnsi="Cambria"/>
          <w:sz w:val="16"/>
          <w:szCs w:val="16"/>
        </w:rPr>
      </w:pPr>
      <w:bookmarkStart w:colFirst="0" w:colLast="0" w:name="_slhmadwcwcr6" w:id="2"/>
      <w:bookmarkEnd w:id="2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(для физ лиц: ФИО, реквизиты паспорта, адрес; для юр лиц: наименование, ИНН, ОГРН, юр адрес)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195"/>
        <w:tblGridChange w:id="0">
          <w:tblGrid>
            <w:gridCol w:w="2376"/>
            <w:gridCol w:w="7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E-mail заявителя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Телефон заявителя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571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00"/>
              </w:tabs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(место для печати)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vertAlign w:val="superscript"/>
                <w:rtl w:val="0"/>
              </w:rPr>
              <w:t xml:space="preserve">(Должность, ФИО, 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« ______ »    _____________________________  20  ___  г.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